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C4ED2">
      <w:pPr>
        <w:spacing w:line="360" w:lineRule="auto"/>
        <w:rPr>
          <w:rFonts w:hint="default" w:ascii="Times New Roman" w:hAnsi="Times New Roman" w:eastAsia="宋体" w:cs="Times New Roman"/>
          <w:b/>
          <w:sz w:val="24"/>
        </w:rPr>
      </w:pPr>
      <w:bookmarkStart w:id="0" w:name="_GoBack"/>
      <w:r>
        <w:rPr>
          <w:rFonts w:hint="default" w:ascii="Times New Roman" w:hAnsi="Times New Roman" w:eastAsia="宋体" w:cs="Times New Roman"/>
          <w:b/>
          <w:sz w:val="24"/>
          <w:lang w:eastAsia="zh-CN"/>
        </w:rPr>
        <w:t>附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件2：</w:t>
      </w:r>
      <w:r>
        <w:rPr>
          <w:rFonts w:hint="default" w:ascii="Times New Roman" w:hAnsi="Times New Roman" w:eastAsia="宋体" w:cs="Times New Roman"/>
          <w:b/>
          <w:sz w:val="24"/>
        </w:rPr>
        <w:t>伦理初审审查申请表（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研究者发起的临床研究</w:t>
      </w:r>
      <w:r>
        <w:rPr>
          <w:rFonts w:hint="default" w:ascii="Times New Roman" w:hAnsi="Times New Roman" w:eastAsia="宋体" w:cs="Times New Roman"/>
          <w:b/>
          <w:sz w:val="24"/>
        </w:rPr>
        <w:t>）（</w:t>
      </w:r>
      <w:r>
        <w:rPr>
          <w:rFonts w:hint="default" w:ascii="Times New Roman" w:hAnsi="Times New Roman" w:eastAsia="宋体" w:cs="Times New Roman"/>
          <w:b/>
          <w:sz w:val="24"/>
        </w:rPr>
        <w:t>IEC-</w:t>
      </w:r>
      <w:r>
        <w:rPr>
          <w:rFonts w:hint="default" w:ascii="Times New Roman" w:hAnsi="Times New Roman" w:eastAsia="宋体" w:cs="Times New Roman"/>
          <w:b/>
          <w:sz w:val="24"/>
        </w:rPr>
        <w:t>C</w:t>
      </w:r>
      <w:r>
        <w:rPr>
          <w:rFonts w:hint="default" w:ascii="Times New Roman" w:hAnsi="Times New Roman" w:eastAsia="宋体" w:cs="Times New Roman"/>
          <w:b/>
          <w:sz w:val="24"/>
        </w:rPr>
        <w:t>-00</w:t>
      </w:r>
      <w:r>
        <w:rPr>
          <w:rFonts w:hint="default" w:ascii="Times New Roman" w:hAnsi="Times New Roman" w:eastAsia="宋体" w:cs="Times New Roman"/>
          <w:b/>
          <w:sz w:val="24"/>
        </w:rPr>
        <w:t>6</w:t>
      </w:r>
      <w:r>
        <w:rPr>
          <w:rFonts w:hint="default" w:ascii="Times New Roman" w:hAnsi="Times New Roman" w:eastAsia="宋体" w:cs="Times New Roman"/>
          <w:b/>
          <w:sz w:val="24"/>
        </w:rPr>
        <w:t>-A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04/2</w:t>
      </w:r>
      <w:r>
        <w:rPr>
          <w:rFonts w:hint="default" w:ascii="Times New Roman" w:hAnsi="Times New Roman" w:eastAsia="宋体" w:cs="Times New Roman"/>
          <w:b/>
          <w:sz w:val="24"/>
        </w:rPr>
        <w:t>-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V</w:t>
      </w:r>
      <w:r>
        <w:rPr>
          <w:rFonts w:hint="default" w:ascii="Times New Roman" w:hAnsi="Times New Roman" w:eastAsia="宋体" w:cs="Times New Roman"/>
          <w:b/>
          <w:color w:val="auto"/>
          <w:sz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.0）</w:t>
      </w:r>
      <w:r>
        <w:rPr>
          <w:rFonts w:hint="default" w:ascii="Times New Roman" w:hAnsi="Times New Roman" w:eastAsia="宋体" w:cs="Times New Roman"/>
          <w:sz w:val="24"/>
        </w:rPr>
        <w:t xml:space="preserve"> </w:t>
      </w:r>
      <w:bookmarkEnd w:id="0"/>
      <w:r>
        <w:rPr>
          <w:rFonts w:hint="default" w:ascii="Times New Roman" w:hAnsi="Times New Roman" w:eastAsia="宋体" w:cs="Times New Roman"/>
          <w:sz w:val="24"/>
        </w:rPr>
        <w:t xml:space="preserve">                                  </w:t>
      </w:r>
    </w:p>
    <w:p w14:paraId="2D63375A">
      <w:pPr>
        <w:tabs>
          <w:tab w:val="left" w:pos="6140"/>
        </w:tabs>
        <w:spacing w:line="360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b/>
          <w:sz w:val="24"/>
        </w:rPr>
        <w:t>项目编号：</w:t>
      </w:r>
      <w:r>
        <w:rPr>
          <w:rFonts w:hint="default" w:ascii="Times New Roman" w:hAnsi="Times New Roman" w:eastAsia="宋体" w:cs="Times New Roman"/>
          <w:b/>
          <w:sz w:val="24"/>
          <w:u w:val="single"/>
        </w:rPr>
        <w:t xml:space="preserve">               </w:t>
      </w:r>
      <w:r>
        <w:rPr>
          <w:rFonts w:hint="default" w:ascii="Times New Roman" w:hAnsi="Times New Roman" w:eastAsia="宋体" w:cs="Times New Roman"/>
          <w:b/>
          <w:sz w:val="24"/>
        </w:rPr>
        <w:t>（</w:t>
      </w:r>
      <w:r>
        <w:rPr>
          <w:rFonts w:hint="default" w:ascii="Times New Roman" w:hAnsi="Times New Roman" w:eastAsia="宋体" w:cs="Times New Roman"/>
          <w:b/>
          <w:sz w:val="24"/>
          <w:lang w:eastAsia="zh-CN"/>
        </w:rPr>
        <w:t>医学</w:t>
      </w:r>
      <w:r>
        <w:rPr>
          <w:rFonts w:hint="default" w:ascii="Times New Roman" w:hAnsi="Times New Roman" w:eastAsia="宋体" w:cs="Times New Roman"/>
          <w:b/>
          <w:sz w:val="24"/>
        </w:rPr>
        <w:t>伦理委员会办公室编制）</w:t>
      </w:r>
    </w:p>
    <w:p w14:paraId="458D33D8">
      <w:pPr>
        <w:jc w:val="center"/>
        <w:rPr>
          <w:rFonts w:hint="default" w:ascii="Times New Roman" w:hAnsi="Times New Roman" w:eastAsia="宋体" w:cs="Times New Roman"/>
          <w:b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val="en-US" w:eastAsia="zh-CN"/>
        </w:rPr>
        <w:t>研究者发起的临床研究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</w:rPr>
        <w:t>伦理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</w:rPr>
        <w:t>审查申请</w:t>
      </w: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lang w:eastAsia="zh-CN"/>
        </w:rPr>
        <w:t>单</w:t>
      </w:r>
    </w:p>
    <w:tbl>
      <w:tblPr>
        <w:tblStyle w:val="4"/>
        <w:tblW w:w="93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1853"/>
        <w:gridCol w:w="1853"/>
        <w:gridCol w:w="1854"/>
        <w:gridCol w:w="1855"/>
      </w:tblGrid>
      <w:tr w14:paraId="0BC39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BEB79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科研项目名称</w:t>
            </w: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78C622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8833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E96A1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申办者（主要研究者）/承担科室</w:t>
            </w: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2302C03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19C4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914A5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多中心试验</w:t>
            </w: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D8B813B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是（提供组长单位伦理审查批件）</w:t>
            </w:r>
          </w:p>
        </w:tc>
      </w:tr>
      <w:tr w14:paraId="25034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7F06F6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资金来源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C928251">
            <w:pPr>
              <w:spacing w:line="240" w:lineRule="auto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企业</w:t>
            </w:r>
          </w:p>
          <w:p w14:paraId="79E3C3EA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政府 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A344001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基金会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</w:p>
          <w:p w14:paraId="6AAA94CF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国际组织 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28D89F1">
            <w:pPr>
              <w:spacing w:line="240" w:lineRule="auto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院、校课题</w:t>
            </w:r>
          </w:p>
          <w:p w14:paraId="3C4ADA6B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研究生课题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BB9BF1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其他，具体说明：</w:t>
            </w:r>
          </w:p>
        </w:tc>
      </w:tr>
      <w:tr w14:paraId="2928C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4806B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资助方/基金名称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661FCCD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  </w:t>
            </w:r>
          </w:p>
          <w:p w14:paraId="003148BD">
            <w:pPr>
              <w:spacing w:line="240" w:lineRule="auto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 </w:t>
            </w:r>
          </w:p>
        </w:tc>
      </w:tr>
      <w:tr w14:paraId="53B13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92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099856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研究涉及医疗技术物品或生物组织样品</w:t>
            </w: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57B0739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未涉及</w:t>
            </w:r>
          </w:p>
          <w:p w14:paraId="032AA312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研究药物名称：                  试验药物分类：</w:t>
            </w:r>
          </w:p>
          <w:p w14:paraId="5DC3A5CE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进口药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            上市药：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</w:p>
        </w:tc>
      </w:tr>
      <w:tr w14:paraId="05F99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92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0A6881">
            <w:pPr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4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992ABD">
            <w:pPr>
              <w:spacing w:before="50" w:after="50"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其他，具体说明：</w:t>
            </w:r>
          </w:p>
        </w:tc>
      </w:tr>
      <w:tr w14:paraId="223E0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CA30F">
            <w:pPr>
              <w:spacing w:before="156" w:beforeLines="50"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研究设计</w:t>
            </w:r>
          </w:p>
          <w:p w14:paraId="1914CA02">
            <w:pPr>
              <w:spacing w:before="156" w:beforeLines="50"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可多选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25525F9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随机分配/抽样</w:t>
            </w:r>
          </w:p>
          <w:p w14:paraId="63237069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安慰剂对照组</w:t>
            </w:r>
          </w:p>
          <w:p w14:paraId="71AC83A5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使用组织样本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0291F32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分层随机/抽样</w:t>
            </w:r>
          </w:p>
          <w:p w14:paraId="4E67621A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治疗对照组</w:t>
            </w:r>
          </w:p>
          <w:p w14:paraId="51097908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使用血液样本</w:t>
            </w:r>
          </w:p>
          <w:p w14:paraId="229CD715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E2A1E43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双盲</w:t>
            </w:r>
          </w:p>
          <w:p w14:paraId="7295CF4A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交叉对照</w:t>
            </w:r>
          </w:p>
          <w:p w14:paraId="2416D368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使用遗传物质样本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1ADF5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多中心试验</w:t>
            </w:r>
          </w:p>
          <w:p w14:paraId="0F56777F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平行对照</w:t>
            </w:r>
          </w:p>
          <w:p w14:paraId="69B12DE9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其他，请说明：</w:t>
            </w:r>
          </w:p>
        </w:tc>
      </w:tr>
      <w:tr w14:paraId="0DCE9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752BC">
            <w:pPr>
              <w:spacing w:before="156" w:before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生物学标本采集</w:t>
            </w:r>
          </w:p>
          <w:p w14:paraId="26956FF5">
            <w:pPr>
              <w:spacing w:before="156" w:beforeLines="50"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（可多选）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07354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【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如是，是否送往国外实验室检测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</w:p>
          <w:p w14:paraId="2D5E8F29">
            <w:pPr>
              <w:spacing w:line="240" w:lineRule="auto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如是，请提供国际标本出入境证明材料：</w:t>
            </w:r>
          </w:p>
        </w:tc>
      </w:tr>
      <w:tr w14:paraId="5FE26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CD7C9">
            <w:pPr>
              <w:spacing w:before="156" w:before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5169A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生物学标本类型（可多选）：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血液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尿液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组织标本</w:t>
            </w:r>
          </w:p>
          <w:p w14:paraId="25061126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其他，请说明：</w:t>
            </w:r>
          </w:p>
        </w:tc>
      </w:tr>
      <w:tr w14:paraId="3FDD9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9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8CDA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受试者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CB39C">
            <w:pPr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健康志愿者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病人</w:t>
            </w:r>
          </w:p>
        </w:tc>
      </w:tr>
      <w:tr w14:paraId="05BEC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9FDF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69AC3">
            <w:pPr>
              <w:spacing w:line="240" w:lineRule="auto"/>
              <w:ind w:left="840" w:hanging="840" w:hangingChars="400"/>
              <w:rPr>
                <w:rFonts w:hint="default" w:ascii="Times New Roman" w:hAnsi="Times New Roman" w:eastAsia="宋体" w:cs="Times New Roman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是否有充足的目标疾病受试者来源？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</w:p>
        </w:tc>
      </w:tr>
      <w:tr w14:paraId="08136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B748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弱势群体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4D3B657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婴儿（0～1岁）</w:t>
            </w:r>
          </w:p>
          <w:p w14:paraId="5293C0BA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19944A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儿童/未成年人   </w:t>
            </w:r>
          </w:p>
          <w:p w14:paraId="63C4A9F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268F12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孕妇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D7CFB3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急诊室患者</w:t>
            </w:r>
          </w:p>
          <w:p w14:paraId="4623A57E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4417D01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精神/认知疾病</w:t>
            </w:r>
          </w:p>
          <w:p w14:paraId="0E778F51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6537DEA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危重疾病患者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AAE2DE5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PI或研究人员的学生</w:t>
            </w:r>
          </w:p>
          <w:p w14:paraId="778498A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福利机构人员</w:t>
            </w:r>
          </w:p>
          <w:p w14:paraId="235383D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教育/经济地位低下的人员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A450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囚犯</w:t>
            </w:r>
          </w:p>
          <w:p w14:paraId="6442F9C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其他，具体说明：</w:t>
            </w:r>
          </w:p>
          <w:p w14:paraId="783C75C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E7CBF4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不涉及</w:t>
            </w:r>
          </w:p>
        </w:tc>
      </w:tr>
      <w:tr w14:paraId="68C6B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6559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E81E4">
            <w:pPr>
              <w:spacing w:line="240" w:lineRule="auto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如研究涉及弱势群体，说明额外的保护措施。</w:t>
            </w:r>
          </w:p>
        </w:tc>
      </w:tr>
      <w:tr w14:paraId="6C18A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AE240">
            <w:pPr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预期试验期限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8E5B1">
            <w:pPr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年    月    日 至    年    月    日</w:t>
            </w:r>
          </w:p>
        </w:tc>
      </w:tr>
      <w:tr w14:paraId="5E8EF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A83A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是否有补偿费用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？</w:t>
            </w:r>
          </w:p>
        </w:tc>
        <w:tc>
          <w:tcPr>
            <w:tcW w:w="7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C3F1F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是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否（如是，请说明补偿方式以及数量）</w:t>
            </w:r>
          </w:p>
        </w:tc>
      </w:tr>
    </w:tbl>
    <w:tbl>
      <w:tblPr>
        <w:tblStyle w:val="4"/>
        <w:tblpPr w:leftFromText="180" w:rightFromText="180" w:vertAnchor="text" w:horzAnchor="page" w:tblpX="1510" w:tblpY="106"/>
        <w:tblOverlap w:val="never"/>
        <w:tblW w:w="86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821"/>
        <w:gridCol w:w="2316"/>
      </w:tblGrid>
      <w:tr w14:paraId="6B7AF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69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757500A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需提交的文件</w:t>
            </w:r>
          </w:p>
        </w:tc>
      </w:tr>
      <w:tr w14:paraId="78CAB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1B746F5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736F6ED2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科研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诚信承诺书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34CD2F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6475B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395404C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C2E5027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主要研究者简历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研究人员信息及研究职责、研究所涉及的相关机构的合法资质证明以及研究经费来源说明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2281EB5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6CEB6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E98B11F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4A4916EA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临床研究方案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（注明版本号/版本日期，研究者签字）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及相关支撑材料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705464E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6D371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8D8816A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6A08B30C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知情同意书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/免知情同意书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（注明版本号/版本日期）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E79B87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499E5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40EB1A2C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685F9680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生物样本、信息数据的来源证明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2215E26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3528B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F40FCBE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AC5BF6F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科学性论证意见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225E76F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3437F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08FEA4AA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7987B5CD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利益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冲突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声明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研究者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4AD3584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否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564E8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0129A8D3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5DB50471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招募广告及其发布形式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38A6FF5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45633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7753EDE2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82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4AFDA88B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研究成果的发布形式说明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noWrap w:val="0"/>
            <w:vAlign w:val="center"/>
          </w:tcPr>
          <w:p w14:paraId="7026D90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31D0C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6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EF1017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821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4D7668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组长单位伦理批件（适用于其他单位牵头开展的多中心研究）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科研项目批文/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合同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任务书（如有）病历报告表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（如需）</w:t>
            </w:r>
          </w:p>
        </w:tc>
        <w:tc>
          <w:tcPr>
            <w:tcW w:w="231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898E2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1C694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6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A9E169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821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230A48">
            <w:pPr>
              <w:bidi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其它文件</w:t>
            </w:r>
          </w:p>
        </w:tc>
        <w:tc>
          <w:tcPr>
            <w:tcW w:w="231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19F10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□不适用</w:t>
            </w:r>
          </w:p>
        </w:tc>
      </w:tr>
      <w:tr w14:paraId="580F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697" w:type="dxa"/>
            <w:gridSpan w:val="3"/>
            <w:noWrap w:val="0"/>
            <w:vAlign w:val="center"/>
          </w:tcPr>
          <w:p w14:paraId="28C9111A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主要研究者签名：                  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</w:p>
          <w:p w14:paraId="72ACBC22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  <w:p w14:paraId="62BFC740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  <w:p w14:paraId="618D5276">
            <w:pPr>
              <w:pStyle w:val="6"/>
              <w:spacing w:before="50" w:after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日期：</w:t>
            </w:r>
          </w:p>
        </w:tc>
      </w:tr>
      <w:tr w14:paraId="4FFAB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697" w:type="dxa"/>
            <w:gridSpan w:val="3"/>
            <w:noWrap w:val="0"/>
            <w:vAlign w:val="center"/>
          </w:tcPr>
          <w:p w14:paraId="640E9E95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科教处审查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意见：</w:t>
            </w:r>
          </w:p>
          <w:p w14:paraId="709376F0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7CFBEFA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0443A87">
            <w:pPr>
              <w:pStyle w:val="6"/>
              <w:spacing w:before="50" w:after="50" w:line="240" w:lineRule="auto"/>
              <w:ind w:firstLine="3780" w:firstLineChars="18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经办人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签名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：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日期：</w:t>
            </w:r>
          </w:p>
        </w:tc>
      </w:tr>
      <w:tr w14:paraId="6212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97" w:type="dxa"/>
            <w:gridSpan w:val="3"/>
            <w:noWrap w:val="0"/>
            <w:vAlign w:val="center"/>
          </w:tcPr>
          <w:p w14:paraId="479D8131">
            <w:pPr>
              <w:spacing w:beforeLines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医学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伦理委员会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：</w:t>
            </w:r>
          </w:p>
          <w:p w14:paraId="5EAFA6A5">
            <w:pPr>
              <w:spacing w:beforeLines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资料齐全：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是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否，请补充：</w:t>
            </w:r>
          </w:p>
          <w:p w14:paraId="0732AC74">
            <w:pPr>
              <w:spacing w:beforeLines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进入：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会议审查    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□简易程序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审查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□紧急情况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审查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□应急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审查</w:t>
            </w:r>
          </w:p>
          <w:p w14:paraId="66CE86C0">
            <w:pPr>
              <w:spacing w:beforeLines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398F8EFB">
            <w:pPr>
              <w:spacing w:beforeLines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70FEEFA0">
            <w:pPr>
              <w:pStyle w:val="6"/>
              <w:spacing w:before="50" w:after="5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21FEF4A2">
            <w:pPr>
              <w:pStyle w:val="6"/>
              <w:spacing w:before="50" w:after="50" w:line="240" w:lineRule="auto"/>
              <w:ind w:firstLine="3780" w:firstLineChars="18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受理人签名：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    日期：</w:t>
            </w:r>
          </w:p>
        </w:tc>
      </w:tr>
    </w:tbl>
    <w:p w14:paraId="3502F783">
      <w:pPr>
        <w:tabs>
          <w:tab w:val="left" w:pos="426"/>
        </w:tabs>
        <w:spacing w:line="360" w:lineRule="auto"/>
        <w:rPr>
          <w:rFonts w:hint="default" w:ascii="Times New Roman" w:hAnsi="Times New Roman" w:eastAsia="宋体" w:cs="Times New Roman"/>
          <w:b/>
          <w:sz w:val="24"/>
          <w:lang w:eastAsia="zh-CN"/>
        </w:rPr>
      </w:pPr>
      <w:r>
        <w:rPr>
          <w:rFonts w:hint="default" w:ascii="Times New Roman" w:hAnsi="Times New Roman" w:eastAsia="宋体" w:cs="Times New Roman"/>
          <w:szCs w:val="21"/>
        </w:rPr>
        <w:t>（注：以上请双面打印）</w:t>
      </w:r>
    </w:p>
    <w:p w14:paraId="5165FD52">
      <w:pPr>
        <w:rPr>
          <w:rFonts w:hint="default" w:ascii="Times New Roman" w:hAnsi="Times New Roman" w:eastAsia="宋体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F9366">
    <w:pPr>
      <w:pStyle w:val="3"/>
      <w:pBdr>
        <w:bottom w:val="single" w:color="auto" w:sz="4" w:space="1"/>
      </w:pBdr>
      <w:jc w:val="both"/>
    </w:pPr>
    <w:r>
      <w:drawing>
        <wp:inline distT="0" distB="0" distL="114300" distR="114300">
          <wp:extent cx="1979930" cy="739140"/>
          <wp:effectExtent l="0" t="0" r="1270" b="3810"/>
          <wp:docPr id="27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66863"/>
    <w:rsid w:val="6D86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2026-06-09T08:49:00Z</dcterms:created>
  <dc:creator>JIESSIE</dc:creator>
  <cp:lastModifiedBy>JIESSIE</cp:lastModifiedBy>
  <dcterms:modified xsi:type="dcterms:W3CDTF">2026-06-09T08:54:45Z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3B240F9786D04312B3EAB2691EF3409D_11</vt:lpwstr>
  </property>
  <property fmtid="{D5CDD505-2E9C-101B-9397-08002B2CF9AE}" pid="4" name="KSOTemplateDocerSaveRecord">
    <vt:lpwstr>eyJoZGlkIjoiYjBmNWMxNGNhNDhjYWNmNjlhMzhiZDMxOGQ0YTIwNDAiLCJ1c2VySWQiOiI1MzkyMTg0In0=</vt:lpwstr>
  </property>
</Properties>
</file>