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B099">
      <w:pPr>
        <w:spacing w:line="360" w:lineRule="auto"/>
        <w:rPr>
          <w:rFonts w:hint="default" w:ascii="Times New Roman" w:hAnsi="Times New Roman" w:eastAsia="宋体" w:cs="Times New Roman"/>
          <w:color w:val="auto"/>
        </w:rPr>
      </w:pPr>
      <w:bookmarkStart w:id="4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件15：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暂停提前终止研究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eastAsia="zh-CN"/>
        </w:rPr>
        <w:t>审查工作表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(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IEC-C-0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21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-A0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-</w:t>
      </w:r>
      <w:r>
        <w:rPr>
          <w:rFonts w:hint="default" w:ascii="Times New Roman" w:hAnsi="Times New Roman" w:eastAsia="宋体" w:cs="Times New Roman"/>
          <w:b/>
          <w:color w:val="auto"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>)</w:t>
      </w:r>
    </w:p>
    <w:bookmarkEnd w:id="4"/>
    <w:p w14:paraId="66F92A28">
      <w:pPr>
        <w:jc w:val="center"/>
        <w:rPr>
          <w:rFonts w:hint="default" w:ascii="Times New Roman" w:hAnsi="Times New Roman" w:eastAsia="宋体" w:cs="Times New Roman"/>
          <w:b/>
          <w:color w:val="auto"/>
          <w:sz w:val="28"/>
          <w:lang w:eastAsia="zh-CN"/>
        </w:rPr>
      </w:pPr>
      <w:r>
        <w:rPr>
          <w:rFonts w:hint="default" w:ascii="Times New Roman" w:hAnsi="Times New Roman" w:eastAsia="宋体" w:cs="Times New Roman"/>
          <w:b/>
          <w:color w:val="auto"/>
          <w:sz w:val="28"/>
        </w:rPr>
        <w:t>暂停/提前终止研究</w:t>
      </w:r>
      <w:r>
        <w:rPr>
          <w:rFonts w:hint="default" w:ascii="Times New Roman" w:hAnsi="Times New Roman" w:eastAsia="宋体" w:cs="Times New Roman"/>
          <w:b/>
          <w:color w:val="auto"/>
          <w:sz w:val="28"/>
          <w:lang w:eastAsia="zh-CN"/>
        </w:rPr>
        <w:t>审查工作表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7"/>
        <w:gridCol w:w="2174"/>
        <w:gridCol w:w="2337"/>
        <w:gridCol w:w="1924"/>
      </w:tblGrid>
      <w:tr w14:paraId="16F4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10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项目名称（编号）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8684C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2581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F4F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申办者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5AF6C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434B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449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CFDA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批件号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CDE8C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3FC0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60C2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临床研究单位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62D8E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6CDCD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7B02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承担科室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9899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5B26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AD0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主要研究者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0C14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42B0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3D39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科室项目管理员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0BC59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7395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A7DB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伦理审查批件号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F9E6D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1B9E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AB4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有效期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30B7E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</w:p>
        </w:tc>
      </w:tr>
      <w:tr w14:paraId="285D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E9B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研究开始日期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041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日</w:t>
            </w:r>
          </w:p>
        </w:tc>
      </w:tr>
      <w:tr w14:paraId="67F8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2BD2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</w:rPr>
              <w:t>研究终止日期</w:t>
            </w:r>
          </w:p>
        </w:tc>
        <w:tc>
          <w:tcPr>
            <w:tcW w:w="6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5C3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日</w:t>
            </w:r>
          </w:p>
        </w:tc>
      </w:tr>
      <w:tr w14:paraId="41D2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EEF1B">
            <w:pPr>
              <w:pStyle w:val="6"/>
              <w:spacing w:before="60" w:line="36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position w:val="1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position w:val="10"/>
              </w:rPr>
              <w:t>审查要素</w:t>
            </w:r>
          </w:p>
          <w:p w14:paraId="5B4F2904">
            <w:pPr>
              <w:pStyle w:val="6"/>
              <w:spacing w:before="60" w:line="360" w:lineRule="auto"/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position w:val="10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position w:val="10"/>
              </w:rPr>
              <w:t>的风险</w:t>
            </w:r>
          </w:p>
        </w:tc>
      </w:tr>
      <w:tr w14:paraId="20FA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A24DA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  <w:bookmarkStart w:id="0" w:name="OLE_LINK8" w:colFirst="1" w:colLast="1"/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安全监测的对象是否合适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2F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bookmarkStart w:id="1" w:name="OLE_LINK4"/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  <w:bookmarkEnd w:id="1"/>
          </w:p>
        </w:tc>
      </w:tr>
      <w:tr w14:paraId="68D71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76100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安全监测的指标与频率是否合适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C10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</w:p>
        </w:tc>
      </w:tr>
      <w:tr w14:paraId="4D77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556F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退出研究后的医疗安排是否合适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C7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</w:p>
        </w:tc>
      </w:tr>
      <w:tr w14:paraId="079E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1298F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如果允许在研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继续完成研究干预，是否合适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DE2F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bookmarkStart w:id="2" w:name="OLE_LINK5"/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  <w:bookmarkEnd w:id="2"/>
          </w:p>
        </w:tc>
      </w:tr>
      <w:bookmarkEnd w:id="0"/>
      <w:tr w14:paraId="036E9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413BE">
            <w:pPr>
              <w:pStyle w:val="6"/>
              <w:spacing w:before="60" w:line="360" w:lineRule="auto"/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position w:val="10"/>
              </w:rPr>
              <w:t>2. 研究的实施</w:t>
            </w:r>
          </w:p>
        </w:tc>
      </w:tr>
      <w:tr w14:paraId="37D5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5170A00">
            <w:pPr>
              <w:pStyle w:val="6"/>
              <w:spacing w:before="102" w:line="360" w:lineRule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如果允许在研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继续完成研究干预，是否有必要重新获取知情同意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DD5A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</w:p>
        </w:tc>
      </w:tr>
      <w:tr w14:paraId="193F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DF2F62D">
            <w:pPr>
              <w:pStyle w:val="6"/>
              <w:spacing w:before="60"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如果允许在研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继续完成研究干预，是否要求在研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转给其他研究人员并在独立的监督下继续研究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5FAE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</w:p>
        </w:tc>
      </w:tr>
      <w:tr w14:paraId="1DC9E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56AFC056">
            <w:pPr>
              <w:pStyle w:val="6"/>
              <w:spacing w:before="60"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要求研究者通知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终止或暂停研究的事项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B065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</w:p>
        </w:tc>
      </w:tr>
      <w:tr w14:paraId="1639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75DEDAB">
            <w:pPr>
              <w:pStyle w:val="6"/>
              <w:spacing w:before="76" w:line="360" w:lineRule="auto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1"/>
              </w:rPr>
              <w:t>提交会议审查：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</w:rPr>
              <w:t xml:space="preserve"> □</w:t>
            </w:r>
            <w:r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  <w:t>否</w:t>
            </w:r>
          </w:p>
        </w:tc>
      </w:tr>
      <w:tr w14:paraId="41D86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D1B2BC2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2"/>
              </w:rPr>
              <w:t>审查意见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2"/>
                <w:lang w:eastAsia="zh-CN"/>
              </w:rPr>
              <w:t>：</w:t>
            </w:r>
          </w:p>
        </w:tc>
      </w:tr>
      <w:tr w14:paraId="4DC5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ABEB91">
            <w:pPr>
              <w:pStyle w:val="6"/>
              <w:spacing w:before="60" w:line="360" w:lineRule="auto"/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同意研究者或申办者提出的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position w:val="10"/>
              </w:rPr>
              <w:t>终止已同意的研究</w:t>
            </w:r>
          </w:p>
          <w:p w14:paraId="5D99AF37">
            <w:pPr>
              <w:pStyle w:val="6"/>
              <w:spacing w:line="360" w:lineRule="auto"/>
              <w:jc w:val="both"/>
              <w:rPr>
                <w:rFonts w:hint="default" w:ascii="Times New Roman" w:hAnsi="Times New Roman" w:eastAsia="宋体" w:cs="Times New Roman"/>
                <w:color w:val="auto"/>
                <w:spacing w:val="-2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</w:rPr>
              <w:t>同意研究者或申办者提出的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</w:rPr>
              <w:t>暂停已同意的研究</w:t>
            </w:r>
          </w:p>
          <w:p w14:paraId="1624FC1B">
            <w:pPr>
              <w:pStyle w:val="6"/>
              <w:spacing w:line="360" w:lineRule="auto"/>
              <w:jc w:val="both"/>
              <w:rPr>
                <w:rFonts w:hint="default" w:ascii="Times New Roman" w:hAnsi="Times New Roman" w:eastAsia="宋体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position w:val="10"/>
                <w:sz w:val="21"/>
                <w:szCs w:val="21"/>
                <w:lang w:val="en-US" w:eastAsia="en-US" w:bidi="ar-SA"/>
              </w:rPr>
              <w:t>必要的修改后同意</w:t>
            </w:r>
          </w:p>
        </w:tc>
      </w:tr>
      <w:tr w14:paraId="0F4C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66690B5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  <w:t>具体修改建议及说明：</w:t>
            </w:r>
          </w:p>
          <w:p w14:paraId="22F606FA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</w:p>
          <w:p w14:paraId="58A98BD0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</w:p>
          <w:p w14:paraId="1BB3831D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</w:p>
          <w:p w14:paraId="23552E5F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</w:p>
          <w:p w14:paraId="0658AE8B">
            <w:pPr>
              <w:pStyle w:val="6"/>
              <w:spacing w:line="360" w:lineRule="auto"/>
              <w:ind w:left="114"/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BC4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8522" w:type="dxa"/>
            <w:gridSpan w:val="4"/>
            <w:shd w:val="clear" w:color="auto" w:fill="auto"/>
            <w:vAlign w:val="top"/>
          </w:tcPr>
          <w:p w14:paraId="59CF50CD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  <w:t>利益冲突声明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  <w:t>：</w:t>
            </w:r>
            <w:r>
              <w:rPr>
                <w:rFonts w:hint="default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  <w:t>我与所审查的项目之间不存在任何利益冲突</w:t>
            </w: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</w:tr>
      <w:tr w14:paraId="5A698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261" w:type="dxa"/>
            <w:gridSpan w:val="2"/>
            <w:shd w:val="clear" w:color="auto" w:fill="auto"/>
            <w:vAlign w:val="center"/>
          </w:tcPr>
          <w:p w14:paraId="0C67D28E">
            <w:pPr>
              <w:tabs>
                <w:tab w:val="left" w:pos="630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主审委员签字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  <w:t>：</w:t>
            </w:r>
          </w:p>
        </w:tc>
        <w:tc>
          <w:tcPr>
            <w:tcW w:w="4261" w:type="dxa"/>
            <w:gridSpan w:val="2"/>
            <w:shd w:val="clear" w:color="auto" w:fill="auto"/>
            <w:vAlign w:val="center"/>
          </w:tcPr>
          <w:p w14:paraId="12CF7B52">
            <w:pPr>
              <w:tabs>
                <w:tab w:val="left" w:pos="630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</w:rPr>
              <w:t>日期：</w:t>
            </w:r>
          </w:p>
        </w:tc>
      </w:tr>
      <w:tr w14:paraId="0592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gridSpan w:val="2"/>
            <w:shd w:val="clear" w:color="auto" w:fill="auto"/>
            <w:vAlign w:val="center"/>
          </w:tcPr>
          <w:p w14:paraId="5643787F">
            <w:pPr>
              <w:tabs>
                <w:tab w:val="left" w:pos="630"/>
              </w:tabs>
              <w:spacing w:line="360" w:lineRule="auto"/>
              <w:jc w:val="left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zh-CN" w:bidi="ar-SA"/>
              </w:rPr>
            </w:pPr>
            <w:bookmarkStart w:id="3" w:name="OLE_LINK7" w:colFirst="0" w:colLast="1"/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</w:rPr>
              <w:t>主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lang w:eastAsia="zh-CN"/>
              </w:rPr>
              <w:t>任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</w:rPr>
              <w:t>委员签字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lang w:eastAsia="zh-CN"/>
              </w:rPr>
              <w:t>：</w:t>
            </w:r>
          </w:p>
        </w:tc>
        <w:tc>
          <w:tcPr>
            <w:tcW w:w="4261" w:type="dxa"/>
            <w:gridSpan w:val="2"/>
            <w:vAlign w:val="center"/>
          </w:tcPr>
          <w:p w14:paraId="7115D11D">
            <w:pPr>
              <w:tabs>
                <w:tab w:val="left" w:pos="630"/>
              </w:tabs>
              <w:spacing w:line="360" w:lineRule="auto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</w:rPr>
              <w:t>日期：</w:t>
            </w:r>
          </w:p>
        </w:tc>
      </w:tr>
      <w:bookmarkEnd w:id="3"/>
    </w:tbl>
    <w:p w14:paraId="27EAB854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7BF62">
    <w:pPr>
      <w:pStyle w:val="3"/>
      <w:jc w:val="both"/>
    </w:pPr>
    <w:r>
      <w:drawing>
        <wp:inline distT="0" distB="0" distL="114300" distR="114300">
          <wp:extent cx="1979930" cy="739140"/>
          <wp:effectExtent l="0" t="0" r="1270" b="3810"/>
          <wp:docPr id="1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032B54"/>
    <w:rsid w:val="7503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2026-06-10T03:49:00Z</dcterms:created>
  <dc:creator>JIESSIE</dc:creator>
  <cp:lastModifiedBy>JIESSIE</cp:lastModifiedBy>
  <dcterms:modified xsi:type="dcterms:W3CDTF">2026-06-10T03:57:02Z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3CE1E33FEAE447AEBAA01FAD1D5DF6D7_11</vt:lpwstr>
  </property>
  <property fmtid="{D5CDD505-2E9C-101B-9397-08002B2CF9AE}" pid="4" name="KSOTemplateDocerSaveRecord">
    <vt:lpwstr>eyJoZGlkIjoiYjBmNWMxNGNhNDhjYWNmNjlhMzhiZDMxOGQ0YTIwNDAiLCJ1c2VySWQiOiI1MzkyMTg0In0=</vt:lpwstr>
  </property>
</Properties>
</file>